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3CE" w:rsidRPr="00A71F35" w:rsidRDefault="005933CE" w:rsidP="005933CE">
      <w:pPr>
        <w:jc w:val="center"/>
        <w:rPr>
          <w:b/>
          <w:bCs/>
          <w:sz w:val="28"/>
          <w:szCs w:val="28"/>
        </w:rPr>
      </w:pPr>
      <w:r>
        <w:rPr>
          <w:b/>
          <w:sz w:val="28"/>
          <w:szCs w:val="28"/>
        </w:rPr>
        <w:t>2017</w:t>
      </w:r>
      <w:r w:rsidRPr="00A71F35">
        <w:rPr>
          <w:b/>
          <w:sz w:val="28"/>
          <w:szCs w:val="28"/>
        </w:rPr>
        <w:t xml:space="preserve"> Grand Prairie Shoot-Out</w:t>
      </w:r>
    </w:p>
    <w:p w:rsidR="005933CE" w:rsidRPr="00E5235A" w:rsidRDefault="005933CE" w:rsidP="005933CE">
      <w:pPr>
        <w:jc w:val="center"/>
        <w:rPr>
          <w:b/>
          <w:sz w:val="40"/>
          <w:szCs w:val="40"/>
        </w:rPr>
      </w:pPr>
      <w:r w:rsidRPr="00E5235A">
        <w:rPr>
          <w:b/>
          <w:sz w:val="40"/>
          <w:szCs w:val="40"/>
        </w:rPr>
        <w:t>Academic Challenge</w:t>
      </w:r>
    </w:p>
    <w:p w:rsidR="005933CE" w:rsidRDefault="005933CE" w:rsidP="005933CE"/>
    <w:p w:rsidR="005933CE" w:rsidRDefault="005933CE" w:rsidP="005933CE"/>
    <w:p w:rsidR="005933CE" w:rsidRDefault="005933CE" w:rsidP="005933CE">
      <w:pPr>
        <w:rPr>
          <w:sz w:val="22"/>
          <w:szCs w:val="22"/>
        </w:rPr>
      </w:pPr>
      <w:r>
        <w:rPr>
          <w:sz w:val="22"/>
          <w:szCs w:val="22"/>
        </w:rPr>
        <w:t xml:space="preserve">1.  Purpose:  To provide information on preparation and conduct of the Academic Challenge competition for the Grand Prairie Shoot-Out Drill Competition. </w:t>
      </w:r>
    </w:p>
    <w:p w:rsidR="005933CE" w:rsidRDefault="005933CE" w:rsidP="005933CE">
      <w:pPr>
        <w:rPr>
          <w:sz w:val="22"/>
          <w:szCs w:val="22"/>
        </w:rPr>
      </w:pPr>
    </w:p>
    <w:p w:rsidR="005933CE" w:rsidRDefault="005933CE" w:rsidP="005933CE">
      <w:pPr>
        <w:rPr>
          <w:sz w:val="22"/>
          <w:szCs w:val="22"/>
        </w:rPr>
      </w:pPr>
      <w:r>
        <w:rPr>
          <w:sz w:val="22"/>
          <w:szCs w:val="22"/>
        </w:rPr>
        <w:t xml:space="preserve">2.  General:  Academic Challenge is a timed, two-phased (gender neutral) team event, involving a four (4) member team. All members will contribute to the final team score. One cadet must be designated as Team Captain and spokesperson, by a cadre instructor prior to competition. Seven (7) categories (below) have been selected to contain general knowledge questions for any JROTC cadet. Questions have been developed with ONLY ONE possible answer. Coaches may not enter the testing rooms. </w:t>
      </w:r>
    </w:p>
    <w:p w:rsidR="005933CE" w:rsidRDefault="005933CE" w:rsidP="005933CE">
      <w:pPr>
        <w:rPr>
          <w:sz w:val="22"/>
          <w:szCs w:val="22"/>
        </w:rPr>
      </w:pPr>
    </w:p>
    <w:p w:rsidR="005933CE" w:rsidRDefault="005933CE" w:rsidP="005933CE">
      <w:pPr>
        <w:rPr>
          <w:b/>
          <w:sz w:val="22"/>
          <w:szCs w:val="22"/>
        </w:rPr>
      </w:pPr>
      <w:r>
        <w:rPr>
          <w:b/>
          <w:sz w:val="22"/>
          <w:szCs w:val="22"/>
        </w:rPr>
        <w:t xml:space="preserve">Phase-1 </w:t>
      </w:r>
      <w:r>
        <w:rPr>
          <w:sz w:val="22"/>
          <w:szCs w:val="22"/>
        </w:rPr>
        <w:t xml:space="preserve">is an individual examination consisting of 20 questions from all categories. Strict procedures will be observed and cadets talking and/or making verbal gestures will be disqualified. The test will be conducted and graded on the Classroom Performance System </w:t>
      </w:r>
      <w:r>
        <w:rPr>
          <w:b/>
          <w:sz w:val="22"/>
          <w:szCs w:val="22"/>
        </w:rPr>
        <w:t xml:space="preserve">(CPS) </w:t>
      </w:r>
      <w:r>
        <w:rPr>
          <w:sz w:val="22"/>
          <w:szCs w:val="22"/>
        </w:rPr>
        <w:t>and each question will have a time limit. The time limit for all CPS exams will be determined by the NCOIC and posted at the entrance to the test area prior to testing. Each cadet will be assigned one CPS remote to take the examination. Cadets will be given instructions on how to operate CPS prior to testing.</w:t>
      </w:r>
    </w:p>
    <w:p w:rsidR="005933CE" w:rsidRDefault="005933CE" w:rsidP="005933CE">
      <w:pPr>
        <w:rPr>
          <w:b/>
          <w:sz w:val="22"/>
          <w:szCs w:val="22"/>
        </w:rPr>
      </w:pPr>
    </w:p>
    <w:p w:rsidR="005933CE" w:rsidRDefault="005933CE" w:rsidP="005933CE">
      <w:pPr>
        <w:rPr>
          <w:b/>
          <w:sz w:val="22"/>
          <w:szCs w:val="22"/>
        </w:rPr>
      </w:pPr>
      <w:r>
        <w:rPr>
          <w:b/>
          <w:sz w:val="22"/>
          <w:szCs w:val="22"/>
        </w:rPr>
        <w:t xml:space="preserve">Phase-2 </w:t>
      </w:r>
      <w:r>
        <w:rPr>
          <w:sz w:val="22"/>
          <w:szCs w:val="22"/>
        </w:rPr>
        <w:t>is a Team</w:t>
      </w:r>
      <w:r>
        <w:rPr>
          <w:b/>
          <w:sz w:val="22"/>
          <w:szCs w:val="22"/>
        </w:rPr>
        <w:t xml:space="preserve"> </w:t>
      </w:r>
      <w:r>
        <w:rPr>
          <w:sz w:val="22"/>
          <w:szCs w:val="22"/>
        </w:rPr>
        <w:t xml:space="preserve">competition consisting of a jeopardy round with questions derived from several different categories. The Cadets will be allowed to huddle and collaborate on each response and must give the response within the allotted time. </w:t>
      </w:r>
    </w:p>
    <w:p w:rsidR="005933CE" w:rsidRDefault="005933CE" w:rsidP="005933CE">
      <w:pPr>
        <w:rPr>
          <w:sz w:val="22"/>
          <w:szCs w:val="22"/>
        </w:rPr>
      </w:pPr>
    </w:p>
    <w:p w:rsidR="005933CE" w:rsidRDefault="005933CE" w:rsidP="005933CE">
      <w:pPr>
        <w:rPr>
          <w:sz w:val="22"/>
          <w:szCs w:val="22"/>
        </w:rPr>
      </w:pPr>
      <w:r>
        <w:rPr>
          <w:b/>
          <w:sz w:val="22"/>
          <w:szCs w:val="22"/>
        </w:rPr>
        <w:t>Categories:</w:t>
      </w:r>
      <w:r>
        <w:rPr>
          <w:sz w:val="22"/>
          <w:szCs w:val="22"/>
        </w:rPr>
        <w:t xml:space="preserve"> </w:t>
      </w:r>
      <w:r>
        <w:rPr>
          <w:sz w:val="22"/>
          <w:szCs w:val="22"/>
        </w:rPr>
        <w:tab/>
        <w:t xml:space="preserve">Leadership </w:t>
      </w:r>
      <w:r>
        <w:rPr>
          <w:sz w:val="22"/>
          <w:szCs w:val="22"/>
        </w:rPr>
        <w:tab/>
      </w:r>
      <w:r>
        <w:rPr>
          <w:sz w:val="22"/>
          <w:szCs w:val="22"/>
        </w:rPr>
        <w:tab/>
        <w:t xml:space="preserve">Customs &amp; Courtesies </w:t>
      </w:r>
    </w:p>
    <w:p w:rsidR="005933CE" w:rsidRDefault="005933CE" w:rsidP="005933CE">
      <w:pPr>
        <w:rPr>
          <w:sz w:val="22"/>
          <w:szCs w:val="22"/>
        </w:rPr>
      </w:pPr>
      <w:r>
        <w:rPr>
          <w:sz w:val="22"/>
          <w:szCs w:val="22"/>
        </w:rPr>
        <w:tab/>
      </w:r>
      <w:r>
        <w:rPr>
          <w:sz w:val="22"/>
          <w:szCs w:val="22"/>
        </w:rPr>
        <w:tab/>
        <w:t xml:space="preserve">Drill &amp; Ceremony </w:t>
      </w:r>
      <w:r>
        <w:rPr>
          <w:sz w:val="22"/>
          <w:szCs w:val="22"/>
        </w:rPr>
        <w:tab/>
        <w:t xml:space="preserve">Military History </w:t>
      </w:r>
    </w:p>
    <w:p w:rsidR="005933CE" w:rsidRDefault="005933CE" w:rsidP="005933CE">
      <w:pPr>
        <w:rPr>
          <w:sz w:val="22"/>
          <w:szCs w:val="22"/>
        </w:rPr>
      </w:pPr>
      <w:r>
        <w:rPr>
          <w:sz w:val="22"/>
          <w:szCs w:val="22"/>
        </w:rPr>
        <w:tab/>
      </w:r>
      <w:r>
        <w:rPr>
          <w:sz w:val="22"/>
          <w:szCs w:val="22"/>
        </w:rPr>
        <w:tab/>
        <w:t xml:space="preserve">U.S. Flags </w:t>
      </w:r>
      <w:r>
        <w:rPr>
          <w:sz w:val="22"/>
          <w:szCs w:val="22"/>
        </w:rPr>
        <w:tab/>
      </w:r>
      <w:r>
        <w:rPr>
          <w:sz w:val="22"/>
          <w:szCs w:val="22"/>
        </w:rPr>
        <w:tab/>
        <w:t xml:space="preserve">Citizenship </w:t>
      </w:r>
    </w:p>
    <w:p w:rsidR="005933CE" w:rsidRDefault="005933CE" w:rsidP="005933CE">
      <w:pPr>
        <w:rPr>
          <w:sz w:val="22"/>
          <w:szCs w:val="22"/>
        </w:rPr>
      </w:pPr>
      <w:r>
        <w:rPr>
          <w:sz w:val="22"/>
          <w:szCs w:val="22"/>
        </w:rPr>
        <w:tab/>
      </w:r>
      <w:r>
        <w:rPr>
          <w:sz w:val="22"/>
          <w:szCs w:val="22"/>
        </w:rPr>
        <w:tab/>
        <w:t xml:space="preserve">Current Events </w:t>
      </w:r>
    </w:p>
    <w:p w:rsidR="005933CE" w:rsidRDefault="005933CE" w:rsidP="005933CE">
      <w:pPr>
        <w:rPr>
          <w:sz w:val="22"/>
          <w:szCs w:val="22"/>
        </w:rPr>
      </w:pPr>
    </w:p>
    <w:p w:rsidR="005933CE" w:rsidRDefault="005933CE" w:rsidP="005933CE">
      <w:pPr>
        <w:rPr>
          <w:sz w:val="22"/>
          <w:szCs w:val="22"/>
        </w:rPr>
      </w:pPr>
      <w:r>
        <w:rPr>
          <w:sz w:val="22"/>
          <w:szCs w:val="22"/>
        </w:rPr>
        <w:t xml:space="preserve">Phase I. “Individual Examination.” Teams will report to the “holding area” at Station #1, NLT 10 minutes before start time. Upon entering the testing area, no talking will be allowed, except for the Captain responding to the Judge doing the briefing on administrative procedures. ONLY ONE answer is possible per question. Teams will be allotted ten (10) minutes to answer the 20 questions. The exam will consist of questions from all categories.  Any violation of examination, or competition protocols will be grounds for team disqualification. The Team Captain will have 2-minutes to move his/her team to the next station. Scoring will be completed upon departure. Each individual team member’s exam will be scored, then sub-totaled and combined with Phase-2 for the overall team score. </w:t>
      </w:r>
    </w:p>
    <w:p w:rsidR="005933CE" w:rsidRDefault="005933CE" w:rsidP="005933CE">
      <w:pPr>
        <w:rPr>
          <w:sz w:val="22"/>
          <w:szCs w:val="22"/>
        </w:rPr>
      </w:pPr>
    </w:p>
    <w:p w:rsidR="005933CE" w:rsidRDefault="005933CE" w:rsidP="005933CE">
      <w:pPr>
        <w:rPr>
          <w:sz w:val="22"/>
          <w:szCs w:val="22"/>
        </w:rPr>
      </w:pPr>
      <w:r>
        <w:rPr>
          <w:sz w:val="22"/>
          <w:szCs w:val="22"/>
        </w:rPr>
        <w:t xml:space="preserve">Phase II. “Team Jeopardy.” Captains must arrive at Station #2 within the time allotted and report to the Judge. One member must be identified as “Spokesperson” for all team answers. Upon entering the testing area, no talking will be allowed, except for the Captain responding to the Judge doing the briefing on administrative procedures. The team will be given one additional minute for final preparations. The team will respond to as many questions as possible during the time limit. Fifteen (15) seconds will be allowed for each response. The team is allowed to huddle and collaborate on each response; the designated spokesperson must give the response within the allotted time; then remain quiet for the next question. This process will repeat itself until all responses are complete. Any violation of examination, or competition protocols will be grounds for team disqualification. Upon dismissal the Captain will immediately move the team from the testing area. No loitering will be allowed. Scoring will be completed </w:t>
      </w:r>
      <w:r>
        <w:rPr>
          <w:sz w:val="22"/>
          <w:szCs w:val="22"/>
        </w:rPr>
        <w:lastRenderedPageBreak/>
        <w:t xml:space="preserve">upon departure. The team jeopardy exam will be scored, then again sub-totaled, and combined with Phase-I for the overall team score. </w:t>
      </w:r>
    </w:p>
    <w:p w:rsidR="005933CE" w:rsidRDefault="005933CE" w:rsidP="005933CE">
      <w:pPr>
        <w:rPr>
          <w:sz w:val="22"/>
          <w:szCs w:val="22"/>
        </w:rPr>
      </w:pPr>
    </w:p>
    <w:p w:rsidR="005933CE" w:rsidRDefault="005933CE" w:rsidP="005933CE">
      <w:pPr>
        <w:rPr>
          <w:sz w:val="22"/>
          <w:szCs w:val="22"/>
        </w:rPr>
      </w:pPr>
      <w:r>
        <w:rPr>
          <w:sz w:val="22"/>
          <w:szCs w:val="22"/>
        </w:rPr>
        <w:t xml:space="preserve">SPECIAL INSTRUCTIONS: </w:t>
      </w:r>
    </w:p>
    <w:p w:rsidR="005933CE" w:rsidRDefault="005933CE" w:rsidP="005933CE">
      <w:pPr>
        <w:rPr>
          <w:sz w:val="22"/>
          <w:szCs w:val="22"/>
        </w:rPr>
      </w:pPr>
    </w:p>
    <w:p w:rsidR="005933CE" w:rsidRDefault="005933CE" w:rsidP="005933CE">
      <w:pPr>
        <w:rPr>
          <w:sz w:val="22"/>
          <w:szCs w:val="22"/>
        </w:rPr>
      </w:pPr>
      <w:r>
        <w:rPr>
          <w:sz w:val="22"/>
          <w:szCs w:val="22"/>
        </w:rPr>
        <w:t>-All contestants will be under strict orders to avoid any discussion of testing to ANYONE.</w:t>
      </w:r>
    </w:p>
    <w:p w:rsidR="005933CE" w:rsidRDefault="005933CE" w:rsidP="005933CE">
      <w:pPr>
        <w:rPr>
          <w:sz w:val="22"/>
          <w:szCs w:val="22"/>
        </w:rPr>
      </w:pPr>
      <w:r>
        <w:rPr>
          <w:sz w:val="22"/>
          <w:szCs w:val="22"/>
        </w:rPr>
        <w:t>-Uniform: Military uniform as designated by unit instructor.</w:t>
      </w:r>
    </w:p>
    <w:p w:rsidR="005933CE" w:rsidRDefault="005933CE" w:rsidP="005933CE">
      <w:pPr>
        <w:rPr>
          <w:sz w:val="22"/>
          <w:szCs w:val="22"/>
        </w:rPr>
      </w:pPr>
      <w:r>
        <w:rPr>
          <w:sz w:val="22"/>
          <w:szCs w:val="22"/>
        </w:rPr>
        <w:t>-No loitering in the “testing site” after competition.</w:t>
      </w:r>
    </w:p>
    <w:p w:rsidR="005933CE" w:rsidRDefault="005933CE" w:rsidP="005933CE">
      <w:pPr>
        <w:rPr>
          <w:b/>
          <w:sz w:val="22"/>
          <w:szCs w:val="22"/>
        </w:rPr>
      </w:pPr>
    </w:p>
    <w:p w:rsidR="005933CE" w:rsidRDefault="005933CE" w:rsidP="005933CE">
      <w:pPr>
        <w:rPr>
          <w:b/>
          <w:sz w:val="22"/>
          <w:szCs w:val="22"/>
        </w:rPr>
      </w:pPr>
    </w:p>
    <w:p w:rsidR="005933CE" w:rsidRPr="00A71F35" w:rsidRDefault="005933CE" w:rsidP="005933CE">
      <w:pPr>
        <w:tabs>
          <w:tab w:val="left" w:pos="6480"/>
        </w:tabs>
        <w:jc w:val="center"/>
        <w:rPr>
          <w:b/>
          <w:bCs/>
          <w:sz w:val="28"/>
          <w:szCs w:val="28"/>
        </w:rPr>
      </w:pPr>
      <w:r>
        <w:rPr>
          <w:b/>
          <w:sz w:val="22"/>
          <w:szCs w:val="22"/>
        </w:rPr>
        <w:br w:type="page"/>
      </w:r>
      <w:r>
        <w:rPr>
          <w:b/>
          <w:bCs/>
          <w:sz w:val="28"/>
          <w:szCs w:val="28"/>
        </w:rPr>
        <w:lastRenderedPageBreak/>
        <w:t>2017</w:t>
      </w:r>
      <w:r w:rsidRPr="00A71F35">
        <w:rPr>
          <w:b/>
          <w:bCs/>
          <w:sz w:val="28"/>
          <w:szCs w:val="28"/>
        </w:rPr>
        <w:t xml:space="preserve"> Grand Prairie Shoot-Out</w:t>
      </w:r>
    </w:p>
    <w:p w:rsidR="005933CE" w:rsidRDefault="005933CE" w:rsidP="005933CE">
      <w:pPr>
        <w:pStyle w:val="Subtitle"/>
      </w:pPr>
      <w:r>
        <w:rPr>
          <w:noProof/>
          <w:sz w:val="20"/>
        </w:rPr>
        <mc:AlternateContent>
          <mc:Choice Requires="wps">
            <w:drawing>
              <wp:anchor distT="0" distB="0" distL="114300" distR="114300" simplePos="0" relativeHeight="251659264" behindDoc="0" locked="0" layoutInCell="1" allowOverlap="1" wp14:anchorId="3EBF3C16" wp14:editId="4970FA5F">
                <wp:simplePos x="0" y="0"/>
                <wp:positionH relativeFrom="column">
                  <wp:posOffset>4686300</wp:posOffset>
                </wp:positionH>
                <wp:positionV relativeFrom="paragraph">
                  <wp:posOffset>-60960</wp:posOffset>
                </wp:positionV>
                <wp:extent cx="1371600" cy="1028700"/>
                <wp:effectExtent l="0" t="0" r="25400" b="38100"/>
                <wp:wrapNone/>
                <wp:docPr id="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5933CE" w:rsidRDefault="005933CE" w:rsidP="005933CE">
                            <w:pPr>
                              <w:pStyle w:val="Heading1"/>
                              <w:rPr>
                                <w:u w:val="none"/>
                              </w:rPr>
                            </w:pPr>
                            <w:r>
                              <w:rPr>
                                <w:u w:val="none"/>
                              </w:rPr>
                              <w:t>Team Total</w:t>
                            </w:r>
                          </w:p>
                          <w:p w:rsidR="005933CE" w:rsidRDefault="005933CE" w:rsidP="005933CE"/>
                          <w:p w:rsidR="005933CE" w:rsidRDefault="005933CE" w:rsidP="005933CE"/>
                          <w:p w:rsidR="005933CE" w:rsidRDefault="005933CE" w:rsidP="005933CE">
                            <w:pPr>
                              <w:jc w:val="center"/>
                            </w:pPr>
                            <w:r>
                              <w:t>__________</w:t>
                            </w:r>
                          </w:p>
                          <w:p w:rsidR="005933CE" w:rsidRDefault="005933CE" w:rsidP="005933CE"/>
                          <w:p w:rsidR="005933CE" w:rsidRDefault="005933CE" w:rsidP="00593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F3C16" id="_x0000_t202" coordsize="21600,21600" o:spt="202" path="m,l,21600r21600,l21600,xe">
                <v:stroke joinstyle="miter"/>
                <v:path gradientshapeok="t" o:connecttype="rect"/>
              </v:shapetype>
              <v:shape id="Text Box 126" o:spid="_x0000_s1026" type="#_x0000_t202" style="position:absolute;left:0;text-align:left;margin-left:369pt;margin-top:-4.8pt;width:10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">
                <v:textbox>
                  <w:txbxContent>
                    <w:p w:rsidR="005933CE" w:rsidRDefault="005933CE" w:rsidP="005933CE">
                      <w:pPr>
                        <w:pStyle w:val="Heading1"/>
                        <w:rPr>
                          <w:u w:val="none"/>
                        </w:rPr>
                      </w:pPr>
                      <w:r>
                        <w:rPr>
                          <w:u w:val="none"/>
                        </w:rPr>
                        <w:t>Team Total</w:t>
                      </w:r>
                    </w:p>
                    <w:p w:rsidR="005933CE" w:rsidRDefault="005933CE" w:rsidP="005933CE"/>
                    <w:p w:rsidR="005933CE" w:rsidRDefault="005933CE" w:rsidP="005933CE"/>
                    <w:p w:rsidR="005933CE" w:rsidRDefault="005933CE" w:rsidP="005933CE">
                      <w:pPr>
                        <w:jc w:val="center"/>
                      </w:pPr>
                      <w:r>
                        <w:t>__________</w:t>
                      </w:r>
                    </w:p>
                    <w:p w:rsidR="005933CE" w:rsidRDefault="005933CE" w:rsidP="005933CE"/>
                    <w:p w:rsidR="005933CE" w:rsidRDefault="005933CE" w:rsidP="005933CE"/>
                  </w:txbxContent>
                </v:textbox>
              </v:shape>
            </w:pict>
          </mc:Fallback>
        </mc:AlternateContent>
      </w:r>
      <w:r>
        <w:t xml:space="preserve">Academic Challenge </w:t>
      </w:r>
    </w:p>
    <w:p w:rsidR="005933CE" w:rsidRDefault="005933CE" w:rsidP="005933CE"/>
    <w:p w:rsidR="005933CE" w:rsidRDefault="005933CE" w:rsidP="005933CE">
      <w:r>
        <w:t>School Name: __________________________________</w:t>
      </w:r>
    </w:p>
    <w:p w:rsidR="005933CE" w:rsidRDefault="005933CE" w:rsidP="005933CE"/>
    <w:p w:rsidR="005933CE" w:rsidRDefault="005933CE" w:rsidP="005933CE"/>
    <w:p w:rsidR="005933CE" w:rsidRDefault="005933CE" w:rsidP="005933C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598"/>
      </w:tblGrid>
      <w:tr w:rsidR="005933CE" w:rsidTr="005A6552">
        <w:trPr>
          <w:trHeight w:val="1152"/>
        </w:trPr>
        <w:tc>
          <w:tcPr>
            <w:tcW w:w="4788" w:type="dxa"/>
            <w:shd w:val="clear" w:color="auto" w:fill="B3B3B3"/>
          </w:tcPr>
          <w:p w:rsidR="005933CE" w:rsidRDefault="005933CE" w:rsidP="005A6552">
            <w:pPr>
              <w:tabs>
                <w:tab w:val="left" w:pos="6480"/>
              </w:tabs>
              <w:jc w:val="center"/>
              <w:rPr>
                <w:b/>
                <w:sz w:val="22"/>
                <w:szCs w:val="22"/>
              </w:rPr>
            </w:pPr>
          </w:p>
          <w:p w:rsidR="005933CE" w:rsidRDefault="005933CE" w:rsidP="005A6552">
            <w:pPr>
              <w:tabs>
                <w:tab w:val="left" w:pos="6480"/>
              </w:tabs>
              <w:jc w:val="center"/>
              <w:rPr>
                <w:b/>
                <w:sz w:val="32"/>
                <w:szCs w:val="22"/>
              </w:rPr>
            </w:pPr>
            <w:r>
              <w:rPr>
                <w:b/>
                <w:sz w:val="32"/>
                <w:szCs w:val="22"/>
              </w:rPr>
              <w:t>Team Members</w:t>
            </w:r>
          </w:p>
        </w:tc>
        <w:tc>
          <w:tcPr>
            <w:tcW w:w="4788" w:type="dxa"/>
            <w:shd w:val="clear" w:color="auto" w:fill="B3B3B3"/>
          </w:tcPr>
          <w:p w:rsidR="005933CE" w:rsidRDefault="005933CE" w:rsidP="005A6552">
            <w:pPr>
              <w:tabs>
                <w:tab w:val="left" w:pos="6480"/>
              </w:tabs>
              <w:jc w:val="center"/>
              <w:rPr>
                <w:b/>
                <w:sz w:val="22"/>
                <w:szCs w:val="22"/>
              </w:rPr>
            </w:pPr>
          </w:p>
          <w:p w:rsidR="005933CE" w:rsidRDefault="005933CE" w:rsidP="005A6552">
            <w:pPr>
              <w:tabs>
                <w:tab w:val="left" w:pos="6480"/>
              </w:tabs>
              <w:jc w:val="center"/>
              <w:rPr>
                <w:b/>
                <w:sz w:val="32"/>
                <w:szCs w:val="22"/>
              </w:rPr>
            </w:pPr>
            <w:r>
              <w:rPr>
                <w:b/>
                <w:sz w:val="32"/>
                <w:szCs w:val="22"/>
              </w:rPr>
              <w:t>Individual Exam Score</w:t>
            </w:r>
          </w:p>
        </w:tc>
      </w:tr>
      <w:tr w:rsidR="005933CE" w:rsidTr="005A6552">
        <w:trPr>
          <w:trHeight w:val="1152"/>
        </w:trPr>
        <w:tc>
          <w:tcPr>
            <w:tcW w:w="4788" w:type="dxa"/>
          </w:tcPr>
          <w:p w:rsidR="005933CE" w:rsidRDefault="005933CE" w:rsidP="005A6552">
            <w:pPr>
              <w:tabs>
                <w:tab w:val="left" w:pos="6480"/>
              </w:tabs>
              <w:rPr>
                <w:b/>
                <w:sz w:val="32"/>
                <w:szCs w:val="22"/>
              </w:rPr>
            </w:pPr>
          </w:p>
          <w:p w:rsidR="005933CE" w:rsidRDefault="005933CE" w:rsidP="005A6552">
            <w:pPr>
              <w:tabs>
                <w:tab w:val="left" w:pos="6480"/>
              </w:tabs>
              <w:rPr>
                <w:b/>
                <w:sz w:val="32"/>
                <w:szCs w:val="22"/>
              </w:rPr>
            </w:pPr>
          </w:p>
          <w:p w:rsidR="005933CE" w:rsidRDefault="005933CE" w:rsidP="005A6552">
            <w:pPr>
              <w:tabs>
                <w:tab w:val="left" w:pos="6480"/>
              </w:tabs>
              <w:rPr>
                <w:bCs/>
                <w:sz w:val="32"/>
                <w:szCs w:val="22"/>
              </w:rPr>
            </w:pPr>
            <w:r>
              <w:rPr>
                <w:bCs/>
                <w:sz w:val="32"/>
                <w:szCs w:val="22"/>
              </w:rPr>
              <w:t>1. _________________________</w:t>
            </w:r>
          </w:p>
        </w:tc>
        <w:tc>
          <w:tcPr>
            <w:tcW w:w="4788" w:type="dxa"/>
          </w:tcPr>
          <w:p w:rsidR="005933CE" w:rsidRDefault="005933CE" w:rsidP="005A6552">
            <w:pPr>
              <w:tabs>
                <w:tab w:val="left" w:pos="6480"/>
              </w:tabs>
              <w:jc w:val="center"/>
              <w:rPr>
                <w:b/>
                <w:sz w:val="32"/>
                <w:szCs w:val="22"/>
              </w:rPr>
            </w:pPr>
          </w:p>
          <w:p w:rsidR="005933CE" w:rsidRDefault="005933CE" w:rsidP="005A6552">
            <w:pPr>
              <w:tabs>
                <w:tab w:val="left" w:pos="6480"/>
              </w:tabs>
              <w:jc w:val="center"/>
              <w:rPr>
                <w:b/>
                <w:sz w:val="32"/>
                <w:szCs w:val="22"/>
              </w:rPr>
            </w:pPr>
          </w:p>
          <w:p w:rsidR="005933CE" w:rsidRDefault="005933CE" w:rsidP="005A6552">
            <w:pPr>
              <w:tabs>
                <w:tab w:val="left" w:pos="6480"/>
              </w:tabs>
              <w:jc w:val="center"/>
              <w:rPr>
                <w:b/>
                <w:sz w:val="32"/>
                <w:szCs w:val="22"/>
              </w:rPr>
            </w:pPr>
            <w:r>
              <w:rPr>
                <w:b/>
                <w:sz w:val="32"/>
                <w:szCs w:val="22"/>
              </w:rPr>
              <w:t>__________</w:t>
            </w:r>
          </w:p>
        </w:tc>
      </w:tr>
      <w:tr w:rsidR="005933CE" w:rsidTr="005A6552">
        <w:trPr>
          <w:trHeight w:val="1152"/>
        </w:trPr>
        <w:tc>
          <w:tcPr>
            <w:tcW w:w="4788" w:type="dxa"/>
          </w:tcPr>
          <w:p w:rsidR="005933CE" w:rsidRDefault="005933CE" w:rsidP="005A6552">
            <w:pPr>
              <w:tabs>
                <w:tab w:val="left" w:pos="6480"/>
              </w:tabs>
              <w:rPr>
                <w:bCs/>
                <w:sz w:val="32"/>
                <w:szCs w:val="22"/>
              </w:rPr>
            </w:pPr>
          </w:p>
          <w:p w:rsidR="005933CE" w:rsidRDefault="005933CE" w:rsidP="005A6552">
            <w:pPr>
              <w:tabs>
                <w:tab w:val="left" w:pos="6480"/>
              </w:tabs>
              <w:rPr>
                <w:bCs/>
                <w:sz w:val="32"/>
                <w:szCs w:val="22"/>
              </w:rPr>
            </w:pPr>
          </w:p>
          <w:p w:rsidR="005933CE" w:rsidRDefault="005933CE" w:rsidP="005A6552">
            <w:pPr>
              <w:tabs>
                <w:tab w:val="left" w:pos="6480"/>
              </w:tabs>
              <w:rPr>
                <w:bCs/>
                <w:sz w:val="32"/>
                <w:szCs w:val="22"/>
              </w:rPr>
            </w:pPr>
            <w:r>
              <w:rPr>
                <w:bCs/>
                <w:sz w:val="32"/>
                <w:szCs w:val="22"/>
              </w:rPr>
              <w:t>2. _________________________</w:t>
            </w:r>
          </w:p>
        </w:tc>
        <w:tc>
          <w:tcPr>
            <w:tcW w:w="4788" w:type="dxa"/>
          </w:tcPr>
          <w:p w:rsidR="005933CE" w:rsidRDefault="005933CE" w:rsidP="005A6552">
            <w:pPr>
              <w:tabs>
                <w:tab w:val="left" w:pos="6480"/>
              </w:tabs>
              <w:jc w:val="center"/>
              <w:rPr>
                <w:bCs/>
                <w:sz w:val="32"/>
                <w:szCs w:val="22"/>
              </w:rPr>
            </w:pPr>
          </w:p>
          <w:p w:rsidR="005933CE" w:rsidRDefault="005933CE" w:rsidP="005A6552">
            <w:pPr>
              <w:tabs>
                <w:tab w:val="left" w:pos="6480"/>
              </w:tabs>
              <w:jc w:val="center"/>
              <w:rPr>
                <w:bCs/>
                <w:sz w:val="32"/>
                <w:szCs w:val="22"/>
              </w:rPr>
            </w:pPr>
          </w:p>
          <w:p w:rsidR="005933CE" w:rsidRDefault="005933CE" w:rsidP="005A6552">
            <w:pPr>
              <w:tabs>
                <w:tab w:val="left" w:pos="6480"/>
              </w:tabs>
              <w:jc w:val="center"/>
              <w:rPr>
                <w:bCs/>
                <w:sz w:val="32"/>
                <w:szCs w:val="22"/>
              </w:rPr>
            </w:pPr>
            <w:r>
              <w:rPr>
                <w:bCs/>
                <w:sz w:val="32"/>
                <w:szCs w:val="22"/>
              </w:rPr>
              <w:t>__________</w:t>
            </w:r>
          </w:p>
        </w:tc>
      </w:tr>
      <w:tr w:rsidR="005933CE" w:rsidTr="005A6552">
        <w:trPr>
          <w:trHeight w:val="1152"/>
        </w:trPr>
        <w:tc>
          <w:tcPr>
            <w:tcW w:w="4788" w:type="dxa"/>
          </w:tcPr>
          <w:p w:rsidR="005933CE" w:rsidRDefault="005933CE" w:rsidP="005A6552">
            <w:pPr>
              <w:tabs>
                <w:tab w:val="left" w:pos="6480"/>
              </w:tabs>
              <w:jc w:val="center"/>
              <w:rPr>
                <w:bCs/>
                <w:sz w:val="32"/>
                <w:szCs w:val="22"/>
              </w:rPr>
            </w:pPr>
          </w:p>
          <w:p w:rsidR="005933CE" w:rsidRDefault="005933CE" w:rsidP="005A6552">
            <w:pPr>
              <w:tabs>
                <w:tab w:val="left" w:pos="6480"/>
              </w:tabs>
              <w:jc w:val="center"/>
              <w:rPr>
                <w:bCs/>
                <w:sz w:val="32"/>
                <w:szCs w:val="22"/>
              </w:rPr>
            </w:pPr>
          </w:p>
          <w:p w:rsidR="005933CE" w:rsidRDefault="005933CE" w:rsidP="005A6552">
            <w:pPr>
              <w:tabs>
                <w:tab w:val="left" w:pos="6480"/>
              </w:tabs>
              <w:rPr>
                <w:bCs/>
                <w:sz w:val="32"/>
                <w:szCs w:val="22"/>
              </w:rPr>
            </w:pPr>
            <w:r>
              <w:rPr>
                <w:bCs/>
                <w:sz w:val="32"/>
                <w:szCs w:val="22"/>
              </w:rPr>
              <w:t>3. _________________________</w:t>
            </w:r>
          </w:p>
        </w:tc>
        <w:tc>
          <w:tcPr>
            <w:tcW w:w="4788" w:type="dxa"/>
          </w:tcPr>
          <w:p w:rsidR="005933CE" w:rsidRDefault="005933CE" w:rsidP="005A6552">
            <w:pPr>
              <w:tabs>
                <w:tab w:val="left" w:pos="6480"/>
              </w:tabs>
              <w:jc w:val="center"/>
              <w:rPr>
                <w:bCs/>
                <w:sz w:val="32"/>
                <w:szCs w:val="22"/>
              </w:rPr>
            </w:pPr>
          </w:p>
          <w:p w:rsidR="005933CE" w:rsidRDefault="005933CE" w:rsidP="005A6552">
            <w:pPr>
              <w:tabs>
                <w:tab w:val="left" w:pos="6480"/>
              </w:tabs>
              <w:jc w:val="center"/>
              <w:rPr>
                <w:bCs/>
                <w:sz w:val="32"/>
                <w:szCs w:val="22"/>
              </w:rPr>
            </w:pPr>
          </w:p>
          <w:p w:rsidR="005933CE" w:rsidRDefault="005933CE" w:rsidP="005A6552">
            <w:pPr>
              <w:tabs>
                <w:tab w:val="left" w:pos="6480"/>
              </w:tabs>
              <w:jc w:val="center"/>
              <w:rPr>
                <w:bCs/>
                <w:sz w:val="32"/>
                <w:szCs w:val="22"/>
              </w:rPr>
            </w:pPr>
            <w:r>
              <w:rPr>
                <w:bCs/>
                <w:sz w:val="32"/>
                <w:szCs w:val="22"/>
              </w:rPr>
              <w:t>__________</w:t>
            </w:r>
          </w:p>
        </w:tc>
      </w:tr>
      <w:tr w:rsidR="005933CE" w:rsidTr="005A6552">
        <w:trPr>
          <w:trHeight w:val="1152"/>
        </w:trPr>
        <w:tc>
          <w:tcPr>
            <w:tcW w:w="4788" w:type="dxa"/>
            <w:tcBorders>
              <w:bottom w:val="single" w:sz="4" w:space="0" w:color="auto"/>
            </w:tcBorders>
          </w:tcPr>
          <w:p w:rsidR="005933CE" w:rsidRDefault="005933CE" w:rsidP="005A6552">
            <w:pPr>
              <w:tabs>
                <w:tab w:val="left" w:pos="6480"/>
              </w:tabs>
              <w:jc w:val="center"/>
              <w:rPr>
                <w:bCs/>
                <w:sz w:val="32"/>
                <w:szCs w:val="22"/>
              </w:rPr>
            </w:pPr>
          </w:p>
          <w:p w:rsidR="005933CE" w:rsidRDefault="005933CE" w:rsidP="005A6552">
            <w:pPr>
              <w:tabs>
                <w:tab w:val="left" w:pos="6480"/>
              </w:tabs>
              <w:jc w:val="center"/>
              <w:rPr>
                <w:bCs/>
                <w:sz w:val="32"/>
                <w:szCs w:val="22"/>
              </w:rPr>
            </w:pPr>
          </w:p>
          <w:p w:rsidR="005933CE" w:rsidRDefault="005933CE" w:rsidP="005A6552">
            <w:pPr>
              <w:tabs>
                <w:tab w:val="left" w:pos="6480"/>
              </w:tabs>
              <w:rPr>
                <w:bCs/>
                <w:sz w:val="32"/>
                <w:szCs w:val="22"/>
              </w:rPr>
            </w:pPr>
            <w:r>
              <w:rPr>
                <w:bCs/>
                <w:sz w:val="32"/>
                <w:szCs w:val="22"/>
              </w:rPr>
              <w:t>4. _________________________</w:t>
            </w:r>
          </w:p>
        </w:tc>
        <w:tc>
          <w:tcPr>
            <w:tcW w:w="4788" w:type="dxa"/>
          </w:tcPr>
          <w:p w:rsidR="005933CE" w:rsidRDefault="005933CE" w:rsidP="005A6552">
            <w:pPr>
              <w:tabs>
                <w:tab w:val="left" w:pos="6480"/>
              </w:tabs>
              <w:jc w:val="center"/>
              <w:rPr>
                <w:bCs/>
                <w:sz w:val="32"/>
                <w:szCs w:val="22"/>
              </w:rPr>
            </w:pPr>
          </w:p>
          <w:p w:rsidR="005933CE" w:rsidRDefault="005933CE" w:rsidP="005A6552">
            <w:pPr>
              <w:tabs>
                <w:tab w:val="left" w:pos="6480"/>
              </w:tabs>
              <w:jc w:val="center"/>
              <w:rPr>
                <w:bCs/>
                <w:sz w:val="32"/>
                <w:szCs w:val="22"/>
              </w:rPr>
            </w:pPr>
          </w:p>
          <w:p w:rsidR="005933CE" w:rsidRDefault="005933CE" w:rsidP="005A6552">
            <w:pPr>
              <w:tabs>
                <w:tab w:val="left" w:pos="6480"/>
              </w:tabs>
              <w:jc w:val="center"/>
              <w:rPr>
                <w:bCs/>
                <w:sz w:val="32"/>
                <w:szCs w:val="22"/>
              </w:rPr>
            </w:pPr>
            <w:r>
              <w:rPr>
                <w:bCs/>
                <w:sz w:val="32"/>
                <w:szCs w:val="22"/>
              </w:rPr>
              <w:t>__________</w:t>
            </w:r>
          </w:p>
        </w:tc>
      </w:tr>
      <w:tr w:rsidR="005933CE" w:rsidTr="005A6552">
        <w:trPr>
          <w:trHeight w:val="1152"/>
        </w:trPr>
        <w:tc>
          <w:tcPr>
            <w:tcW w:w="4788" w:type="dxa"/>
            <w:tcBorders>
              <w:bottom w:val="single" w:sz="4" w:space="0" w:color="auto"/>
            </w:tcBorders>
            <w:shd w:val="clear" w:color="auto" w:fill="B3B3B3"/>
          </w:tcPr>
          <w:p w:rsidR="005933CE" w:rsidRDefault="005933CE" w:rsidP="005A6552">
            <w:pPr>
              <w:tabs>
                <w:tab w:val="left" w:pos="6480"/>
              </w:tabs>
              <w:rPr>
                <w:b/>
                <w:sz w:val="32"/>
                <w:szCs w:val="22"/>
              </w:rPr>
            </w:pPr>
          </w:p>
          <w:p w:rsidR="005933CE" w:rsidRDefault="005933CE" w:rsidP="005A6552">
            <w:pPr>
              <w:tabs>
                <w:tab w:val="left" w:pos="6480"/>
              </w:tabs>
              <w:jc w:val="center"/>
              <w:rPr>
                <w:b/>
                <w:sz w:val="32"/>
                <w:szCs w:val="22"/>
              </w:rPr>
            </w:pPr>
          </w:p>
          <w:p w:rsidR="005933CE" w:rsidRDefault="005933CE" w:rsidP="005A6552">
            <w:pPr>
              <w:tabs>
                <w:tab w:val="left" w:pos="6480"/>
              </w:tabs>
              <w:jc w:val="center"/>
              <w:rPr>
                <w:b/>
                <w:sz w:val="32"/>
                <w:szCs w:val="22"/>
              </w:rPr>
            </w:pPr>
            <w:r>
              <w:rPr>
                <w:b/>
                <w:sz w:val="32"/>
                <w:szCs w:val="22"/>
              </w:rPr>
              <w:t>Team Exam Total</w:t>
            </w:r>
          </w:p>
        </w:tc>
        <w:tc>
          <w:tcPr>
            <w:tcW w:w="4788" w:type="dxa"/>
          </w:tcPr>
          <w:p w:rsidR="005933CE" w:rsidRDefault="005933CE" w:rsidP="005A6552">
            <w:pPr>
              <w:tabs>
                <w:tab w:val="left" w:pos="6480"/>
              </w:tabs>
              <w:jc w:val="center"/>
              <w:rPr>
                <w:bCs/>
                <w:sz w:val="32"/>
                <w:szCs w:val="22"/>
              </w:rPr>
            </w:pPr>
          </w:p>
          <w:p w:rsidR="005933CE" w:rsidRDefault="005933CE" w:rsidP="005A6552">
            <w:pPr>
              <w:tabs>
                <w:tab w:val="left" w:pos="6480"/>
              </w:tabs>
              <w:jc w:val="center"/>
              <w:rPr>
                <w:bCs/>
                <w:sz w:val="32"/>
                <w:szCs w:val="22"/>
              </w:rPr>
            </w:pPr>
          </w:p>
          <w:p w:rsidR="005933CE" w:rsidRDefault="005933CE" w:rsidP="005A6552">
            <w:pPr>
              <w:tabs>
                <w:tab w:val="left" w:pos="6480"/>
              </w:tabs>
              <w:jc w:val="center"/>
              <w:rPr>
                <w:b/>
                <w:sz w:val="32"/>
                <w:szCs w:val="22"/>
              </w:rPr>
            </w:pPr>
            <w:r>
              <w:rPr>
                <w:b/>
                <w:sz w:val="32"/>
                <w:szCs w:val="22"/>
              </w:rPr>
              <w:t>__________</w:t>
            </w:r>
          </w:p>
        </w:tc>
      </w:tr>
      <w:tr w:rsidR="005933CE" w:rsidTr="005A6552">
        <w:trPr>
          <w:trHeight w:val="1152"/>
        </w:trPr>
        <w:tc>
          <w:tcPr>
            <w:tcW w:w="4788" w:type="dxa"/>
            <w:shd w:val="clear" w:color="auto" w:fill="B3B3B3"/>
          </w:tcPr>
          <w:p w:rsidR="005933CE" w:rsidRDefault="005933CE" w:rsidP="005A6552">
            <w:pPr>
              <w:tabs>
                <w:tab w:val="left" w:pos="6480"/>
              </w:tabs>
              <w:jc w:val="center"/>
              <w:rPr>
                <w:bCs/>
                <w:sz w:val="32"/>
                <w:szCs w:val="22"/>
              </w:rPr>
            </w:pPr>
          </w:p>
          <w:p w:rsidR="005933CE" w:rsidRDefault="005933CE" w:rsidP="005A6552">
            <w:pPr>
              <w:tabs>
                <w:tab w:val="left" w:pos="6480"/>
              </w:tabs>
              <w:jc w:val="center"/>
              <w:rPr>
                <w:bCs/>
                <w:sz w:val="32"/>
                <w:szCs w:val="22"/>
              </w:rPr>
            </w:pPr>
          </w:p>
          <w:p w:rsidR="005933CE" w:rsidRDefault="005933CE" w:rsidP="005A6552">
            <w:pPr>
              <w:tabs>
                <w:tab w:val="left" w:pos="6480"/>
              </w:tabs>
              <w:jc w:val="center"/>
              <w:rPr>
                <w:b/>
                <w:sz w:val="32"/>
                <w:szCs w:val="22"/>
              </w:rPr>
            </w:pPr>
            <w:r>
              <w:rPr>
                <w:b/>
                <w:sz w:val="32"/>
                <w:szCs w:val="22"/>
              </w:rPr>
              <w:t>Jeopardy Total</w:t>
            </w:r>
          </w:p>
        </w:tc>
        <w:tc>
          <w:tcPr>
            <w:tcW w:w="4788" w:type="dxa"/>
          </w:tcPr>
          <w:p w:rsidR="005933CE" w:rsidRDefault="005933CE" w:rsidP="005A6552">
            <w:pPr>
              <w:tabs>
                <w:tab w:val="left" w:pos="6480"/>
              </w:tabs>
              <w:jc w:val="center"/>
              <w:rPr>
                <w:bCs/>
                <w:sz w:val="32"/>
                <w:szCs w:val="22"/>
              </w:rPr>
            </w:pPr>
          </w:p>
          <w:p w:rsidR="005933CE" w:rsidRDefault="005933CE" w:rsidP="005A6552">
            <w:pPr>
              <w:tabs>
                <w:tab w:val="left" w:pos="6480"/>
              </w:tabs>
              <w:jc w:val="center"/>
              <w:rPr>
                <w:bCs/>
                <w:sz w:val="32"/>
                <w:szCs w:val="22"/>
              </w:rPr>
            </w:pPr>
          </w:p>
          <w:p w:rsidR="005933CE" w:rsidRDefault="005933CE" w:rsidP="005A6552">
            <w:pPr>
              <w:tabs>
                <w:tab w:val="left" w:pos="6480"/>
              </w:tabs>
              <w:jc w:val="center"/>
              <w:rPr>
                <w:b/>
                <w:sz w:val="32"/>
                <w:szCs w:val="22"/>
              </w:rPr>
            </w:pPr>
            <w:r>
              <w:rPr>
                <w:b/>
                <w:sz w:val="32"/>
                <w:szCs w:val="22"/>
              </w:rPr>
              <w:t>__________</w:t>
            </w:r>
          </w:p>
        </w:tc>
      </w:tr>
    </w:tbl>
    <w:p w:rsidR="005933CE" w:rsidRDefault="005933CE" w:rsidP="005933CE">
      <w:pPr>
        <w:tabs>
          <w:tab w:val="left" w:pos="6480"/>
        </w:tabs>
        <w:jc w:val="center"/>
        <w:rPr>
          <w:b/>
          <w:sz w:val="22"/>
          <w:szCs w:val="22"/>
        </w:rPr>
      </w:pPr>
    </w:p>
    <w:p w:rsidR="005933CE" w:rsidRDefault="005933CE" w:rsidP="005933CE">
      <w:pPr>
        <w:tabs>
          <w:tab w:val="left" w:pos="6480"/>
        </w:tabs>
        <w:jc w:val="center"/>
        <w:rPr>
          <w:b/>
          <w:sz w:val="22"/>
          <w:szCs w:val="22"/>
        </w:rPr>
      </w:pPr>
    </w:p>
    <w:p w:rsidR="005933CE" w:rsidRDefault="005933CE" w:rsidP="005933CE">
      <w:pPr>
        <w:tabs>
          <w:tab w:val="left" w:pos="6480"/>
        </w:tabs>
        <w:jc w:val="center"/>
        <w:rPr>
          <w:b/>
          <w:sz w:val="22"/>
          <w:szCs w:val="22"/>
        </w:rPr>
      </w:pPr>
    </w:p>
    <w:p w:rsidR="005933CE" w:rsidRDefault="005933CE" w:rsidP="005933CE">
      <w:pPr>
        <w:tabs>
          <w:tab w:val="left" w:pos="6480"/>
        </w:tabs>
        <w:jc w:val="center"/>
        <w:rPr>
          <w:b/>
          <w:sz w:val="22"/>
          <w:szCs w:val="22"/>
        </w:rPr>
      </w:pPr>
      <w:r>
        <w:rPr>
          <w:noProof/>
          <w:sz w:val="20"/>
        </w:rPr>
        <mc:AlternateContent>
          <mc:Choice Requires="wps">
            <w:drawing>
              <wp:anchor distT="0" distB="0" distL="114300" distR="114300" simplePos="0" relativeHeight="251660288" behindDoc="0" locked="0" layoutInCell="1" allowOverlap="1" wp14:anchorId="0E41FB50" wp14:editId="1452D5A7">
                <wp:simplePos x="0" y="0"/>
                <wp:positionH relativeFrom="column">
                  <wp:posOffset>-114300</wp:posOffset>
                </wp:positionH>
                <wp:positionV relativeFrom="paragraph">
                  <wp:posOffset>70485</wp:posOffset>
                </wp:positionV>
                <wp:extent cx="3429000" cy="914400"/>
                <wp:effectExtent l="0" t="0" r="25400" b="25400"/>
                <wp:wrapNone/>
                <wp:docPr id="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14400"/>
                        </a:xfrm>
                        <a:prstGeom prst="rect">
                          <a:avLst/>
                        </a:prstGeom>
                        <a:solidFill>
                          <a:srgbClr val="FFFFFF"/>
                        </a:solidFill>
                        <a:ln w="9525">
                          <a:solidFill>
                            <a:srgbClr val="FFFFFF"/>
                          </a:solidFill>
                          <a:miter lim="800000"/>
                          <a:headEnd/>
                          <a:tailEnd/>
                        </a:ln>
                      </wps:spPr>
                      <wps:txbx>
                        <w:txbxContent>
                          <w:p w:rsidR="005933CE" w:rsidRDefault="005933CE" w:rsidP="005933CE">
                            <w:r>
                              <w:t>Judge’s Signature: _______________________</w:t>
                            </w:r>
                          </w:p>
                          <w:p w:rsidR="005933CE" w:rsidRDefault="005933CE" w:rsidP="00593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1FB50" id="Text Box 127" o:spid="_x0000_s1027" type="#_x0000_t202" style="position:absolute;left:0;text-align:left;margin-left:-9pt;margin-top:5.55pt;width:270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" strokecolor="white">
                <v:textbox>
                  <w:txbxContent>
                    <w:p w:rsidR="005933CE" w:rsidRDefault="005933CE" w:rsidP="005933CE">
                      <w:r>
                        <w:t>Judge’s Signature: _______________________</w:t>
                      </w:r>
                    </w:p>
                    <w:p w:rsidR="005933CE" w:rsidRDefault="005933CE" w:rsidP="005933CE"/>
                  </w:txbxContent>
                </v:textbox>
              </v:shape>
            </w:pict>
          </mc:Fallback>
        </mc:AlternateContent>
      </w:r>
    </w:p>
    <w:p w:rsidR="005933CE" w:rsidRDefault="005933CE" w:rsidP="005933CE">
      <w:pPr>
        <w:tabs>
          <w:tab w:val="left" w:pos="6480"/>
        </w:tabs>
        <w:jc w:val="center"/>
        <w:rPr>
          <w:b/>
          <w:sz w:val="22"/>
          <w:szCs w:val="22"/>
        </w:rPr>
      </w:pPr>
    </w:p>
    <w:p w:rsidR="005933CE" w:rsidRDefault="005933CE" w:rsidP="005933CE">
      <w:pPr>
        <w:tabs>
          <w:tab w:val="left" w:pos="6480"/>
        </w:tabs>
        <w:jc w:val="center"/>
        <w:rPr>
          <w:b/>
          <w:sz w:val="22"/>
          <w:szCs w:val="22"/>
        </w:rPr>
      </w:pPr>
    </w:p>
    <w:p w:rsidR="005933CE" w:rsidRDefault="005933CE" w:rsidP="005933CE">
      <w:pPr>
        <w:tabs>
          <w:tab w:val="left" w:pos="6480"/>
        </w:tabs>
        <w:jc w:val="center"/>
        <w:rPr>
          <w:b/>
          <w:sz w:val="22"/>
          <w:szCs w:val="22"/>
        </w:rPr>
      </w:pPr>
    </w:p>
    <w:p w:rsidR="005933CE" w:rsidRDefault="005933CE" w:rsidP="005933CE">
      <w:pPr>
        <w:tabs>
          <w:tab w:val="left" w:pos="6480"/>
        </w:tabs>
        <w:jc w:val="center"/>
        <w:rPr>
          <w:b/>
          <w:sz w:val="22"/>
          <w:szCs w:val="22"/>
        </w:rPr>
      </w:pPr>
    </w:p>
    <w:p w:rsidR="005933CE" w:rsidRDefault="005933CE" w:rsidP="005933CE">
      <w:pPr>
        <w:tabs>
          <w:tab w:val="left" w:pos="6480"/>
        </w:tabs>
        <w:jc w:val="center"/>
        <w:rPr>
          <w:b/>
          <w:sz w:val="22"/>
          <w:szCs w:val="22"/>
        </w:rPr>
      </w:pPr>
    </w:p>
    <w:p w:rsidR="005D49DC" w:rsidRDefault="005D49DC">
      <w:bookmarkStart w:id="0" w:name="_GoBack"/>
      <w:bookmarkEnd w:id="0"/>
    </w:p>
    <w:sectPr w:rsidR="005D4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CE"/>
    <w:rsid w:val="005933CE"/>
    <w:rsid w:val="005D49DC"/>
    <w:rsid w:val="00967406"/>
    <w:rsid w:val="00BB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5C795-B107-4C49-85C1-FACEF7ED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933CE"/>
    <w:pPr>
      <w:keepNext/>
      <w:jc w:val="center"/>
      <w:outlineLvl w:val="0"/>
    </w:pPr>
    <w:rPr>
      <w:b/>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33CE"/>
    <w:rPr>
      <w:rFonts w:ascii="Times New Roman" w:eastAsia="Times New Roman" w:hAnsi="Times New Roman" w:cs="Times New Roman"/>
      <w:b/>
      <w:sz w:val="26"/>
      <w:szCs w:val="20"/>
      <w:u w:val="single"/>
    </w:rPr>
  </w:style>
  <w:style w:type="paragraph" w:styleId="Subtitle">
    <w:name w:val="Subtitle"/>
    <w:basedOn w:val="Normal"/>
    <w:link w:val="SubtitleChar"/>
    <w:qFormat/>
    <w:rsid w:val="005933CE"/>
    <w:pPr>
      <w:jc w:val="center"/>
    </w:pPr>
    <w:rPr>
      <w:b/>
      <w:bCs/>
      <w:sz w:val="40"/>
    </w:rPr>
  </w:style>
  <w:style w:type="character" w:customStyle="1" w:styleId="SubtitleChar">
    <w:name w:val="Subtitle Char"/>
    <w:basedOn w:val="DefaultParagraphFont"/>
    <w:link w:val="Subtitle"/>
    <w:rsid w:val="005933CE"/>
    <w:rPr>
      <w:rFonts w:ascii="Times New Roman" w:eastAsia="Times New Roman" w:hAnsi="Times New Roman" w:cs="Times New Roman"/>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Redfearn</dc:creator>
  <cp:keywords/>
  <dc:description/>
  <cp:lastModifiedBy>Craig Redfearn</cp:lastModifiedBy>
  <cp:revision>1</cp:revision>
  <dcterms:created xsi:type="dcterms:W3CDTF">2017-10-24T13:04:00Z</dcterms:created>
  <dcterms:modified xsi:type="dcterms:W3CDTF">2017-10-24T13:05:00Z</dcterms:modified>
</cp:coreProperties>
</file>